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auto"/>
        <w:jc w:val="center"/>
        <w:textAlignment w:val="auto"/>
        <w:rPr>
          <w:rFonts w:eastAsia="仿宋_GB2312"/>
          <w:b/>
          <w:bCs/>
          <w:color w:val="000000"/>
          <w:w w:val="43"/>
          <w:sz w:val="112"/>
          <w:szCs w:val="11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</w:rPr>
        <w:t>南昌应用技术师范学院</w:t>
      </w: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  <w:lang w:val="en-US" w:eastAsia="zh-CN"/>
        </w:rPr>
        <w:t>经济与管理</w:t>
      </w:r>
      <w:r>
        <w:rPr>
          <w:rFonts w:hint="eastAsia" w:ascii="华文中宋" w:hAnsi="华文中宋" w:eastAsia="华文中宋" w:cs="华文中宋"/>
          <w:b/>
          <w:bCs/>
          <w:color w:val="FF0000"/>
          <w:w w:val="43"/>
          <w:sz w:val="112"/>
          <w:szCs w:val="112"/>
        </w:rPr>
        <w:t>学院</w:t>
      </w:r>
    </w:p>
    <w:p>
      <w:pPr>
        <w:pBdr>
          <w:bottom w:val="single" w:color="FF0000" w:sz="12" w:space="1"/>
        </w:pBdr>
        <w:snapToGrid w:val="0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南应师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经院</w:t>
      </w:r>
      <w:r>
        <w:rPr>
          <w:rFonts w:hint="eastAsia" w:eastAsia="仿宋_GB2312"/>
          <w:color w:val="000000"/>
          <w:sz w:val="32"/>
          <w:szCs w:val="32"/>
        </w:rPr>
        <w:t>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〔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关于举办第四届全国高校教师教学创新大赛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sz w:val="20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经济与管理学院院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赛的通知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right="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各位老师：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深入学习贯彻习近平总书记关于教育的重要论述，落实立德树人根本任务，助力我院课程思政和“四新”建设，推动信息技术与教育教学融合创新发展，引导教师潜心教书育人。根据中国高等教育学会《关于举办第四届全国高校教师教学创新大赛的通知》（高学会〔2023〕108号）及学校有关文件精神，经济与管理学院将举行第四届教师教学创新大赛院赛，现将有关事项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一、比赛时间：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2024年1月11日上午9：00；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二、参赛对象：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有条件的教研室各推荐一名正高、副高、中级及以下教师参赛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（参加了教学创新能力培养专题研讨会的教师必须参加）；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8"/>
        <w:jc w:val="both"/>
        <w:textAlignment w:val="auto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三、参赛要求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1.主讲教师近5年对所参赛的本科课程讲授2轮及以上。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2.以个人或团队形式参赛均可，若以团队形式参赛，团队成员包括1名主讲教师和不超过3名团队教师。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8"/>
        <w:jc w:val="both"/>
        <w:textAlignment w:val="auto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四、参赛材料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具体包括：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1.申报书；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2.课程教学创新成果报告（或课程思政创新报告）和成果支撑材料；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3.教学设计创新汇报PPT。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（材料1-3格式及注意事项见附件）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8"/>
        <w:jc w:val="both"/>
        <w:textAlignment w:val="auto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五、比赛实施。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1.除提交上述“参赛材料1-3”外，另外需集中进行15分钟的现场教学设计创新汇报。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36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2.评委根据评分标准（附件6），分别对参赛教师的教学创新（课程思政创新）成果报告、课堂教学实录视频、教学设计创新汇报进行打分，三部分成绩之和为选手的总得分，根据总分排名确定推荐名单。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5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450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9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"http://jwc.nncat.edu.cn/upload/ke/2023/12/22/5438c839-01e3-4daa-aad0-9c4c97236c101703207810342.docx" \t "http://jwc.nncat.edu.cn/_blank"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第四届江西省高校教师教学创新大赛申报书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9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"http://jwc.nncat.edu.cn/upload/ke/2023/12/22/c3c1606d-edd2-40b8-93a7-30f4dc6b7faf1703207841495.docx" \t "http://jwc.nncat.edu.cn/_blank"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第四届江西省高校教师教学创新大赛教学创新成果支撑材料目录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9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"http://jwc.nncat.edu.cn/upload/ke/2023/12/22/f4d2d08f-75b5-4ab5-9a07-efeef96c153d1703207866440.docx" \t "http://jwc.nncat.edu.cn/_blank"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第四届江西省高校教师教学创新大赛课堂教学实录视频标准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9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"http://jwc.nncat.edu.cn/upload/ke/2023/12/22/84dd71e1-1a70-457b-bbd9-f6b7becd0ac51703207931492.docx" \t "http://jwc.nncat.edu.cn/_blank"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第四届江西省高校教师教学创新大赛评分标准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1711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1711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1711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965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经济与管理学院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965"/>
        <w:jc w:val="center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2024年01月03日</w:t>
      </w:r>
    </w:p>
    <w:p/>
    <w:p>
      <w:pPr>
        <w:jc w:val="center"/>
        <w:rPr>
          <w:rFonts w:ascii="黑体" w:hAnsi="黑体" w:eastAsia="黑体" w:cs="黑体"/>
          <w:b/>
          <w:spacing w:val="-6"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444444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182880</wp:posOffset>
                </wp:positionV>
                <wp:extent cx="5351780" cy="295275"/>
                <wp:effectExtent l="0" t="0" r="12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17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南昌应用技术师范学院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经济与管理学院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            202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日印发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4.4pt;height:23.25pt;width:421.4pt;z-index:251661312;mso-width-relative:page;mso-height-relative:page;" fillcolor="#FFFFFF [3201]" filled="t" stroked="f" coordsize="21600,21600" o:gfxdata="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1lpfNQAAAAIAQAADwAAAAAA&#10;AAABACAAAAAiAAAAZHJzL2Rvd25yZXYueG1sUEsBAhQAFAAAAAgAh07iQOfsr+hQAgAAjw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32"/>
                        </w:rPr>
                        <w:t>南昌应用技术师范学院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经济与管理学院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            202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 xml:space="preserve">日印发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507365</wp:posOffset>
                </wp:positionV>
                <wp:extent cx="5314950" cy="38100"/>
                <wp:effectExtent l="0" t="4445" r="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39.95pt;height:3pt;width:418.5pt;z-index:251660288;mso-width-relative:page;mso-height-relative:page;" filled="f" stroked="t" coordsize="21600,21600" o:gfxdata="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xpBjzXAAAA&#10;CAEAAA8AAAAAAAAAAQAgAAAAIgAAAGRycy9kb3ducmV2LnhtbFBLAQIUABQAAAAIAIdO4kBy1jeB&#10;5QEAALUDAAAOAAAAAAAAAAEAIAAAACYBAABkcnMvZTJvRG9jLnhtbFBLBQYAAAAABgAGAFkBAAB9&#10;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126365</wp:posOffset>
                </wp:positionV>
                <wp:extent cx="5314950" cy="38100"/>
                <wp:effectExtent l="0" t="4445" r="0" b="146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9.95pt;height:3pt;width:418.5pt;z-index:251659264;mso-width-relative:page;mso-height-relative:page;" filled="f" stroked="t" coordsize="21600,21600" o:gfxdata="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WHgZtcA&#10;AAAIAQAADwAAAAAAAAABACAAAAAiAAAAZHJzL2Rvd25yZXYueG1sUEsBAhQAFAAAAAgAh07iQD2R&#10;64HnAQAAtQ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NGRkNzVmOTI5MGYyYzNiYjNiMmUxMjkyMmY1OWYifQ=="/>
  </w:docVars>
  <w:rsids>
    <w:rsidRoot w:val="00000000"/>
    <w:rsid w:val="001A760C"/>
    <w:rsid w:val="00512876"/>
    <w:rsid w:val="03555A65"/>
    <w:rsid w:val="0F96368D"/>
    <w:rsid w:val="0FEB5787"/>
    <w:rsid w:val="118D1E0A"/>
    <w:rsid w:val="169F376F"/>
    <w:rsid w:val="1AD11A1D"/>
    <w:rsid w:val="1D4E55A7"/>
    <w:rsid w:val="1D910DF8"/>
    <w:rsid w:val="20F85F56"/>
    <w:rsid w:val="22853819"/>
    <w:rsid w:val="296C5733"/>
    <w:rsid w:val="2DC31699"/>
    <w:rsid w:val="308275EA"/>
    <w:rsid w:val="32C43EEA"/>
    <w:rsid w:val="32F3657D"/>
    <w:rsid w:val="399D478D"/>
    <w:rsid w:val="3AEF7F72"/>
    <w:rsid w:val="3B194FEF"/>
    <w:rsid w:val="48174664"/>
    <w:rsid w:val="48825F81"/>
    <w:rsid w:val="491F1A22"/>
    <w:rsid w:val="49654C7A"/>
    <w:rsid w:val="4970227E"/>
    <w:rsid w:val="4BC834D8"/>
    <w:rsid w:val="4BED5E07"/>
    <w:rsid w:val="4C59524B"/>
    <w:rsid w:val="509C1BAA"/>
    <w:rsid w:val="5F5E7CAC"/>
    <w:rsid w:val="6B687A06"/>
    <w:rsid w:val="6B8A6D77"/>
    <w:rsid w:val="6C924135"/>
    <w:rsid w:val="6D40208A"/>
    <w:rsid w:val="70141305"/>
    <w:rsid w:val="70E76A1A"/>
    <w:rsid w:val="720930EC"/>
    <w:rsid w:val="72F86CBC"/>
    <w:rsid w:val="74964814"/>
    <w:rsid w:val="78AA2807"/>
    <w:rsid w:val="7A4822D7"/>
    <w:rsid w:val="7B2C2A21"/>
    <w:rsid w:val="7C1E3C37"/>
    <w:rsid w:val="7D276B1C"/>
    <w:rsid w:val="7DD1412E"/>
    <w:rsid w:val="7E592CF8"/>
    <w:rsid w:val="7F825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2455</Words>
  <Characters>2547</Characters>
  <Lines>17</Lines>
  <Paragraphs>4</Paragraphs>
  <TotalTime>2</TotalTime>
  <ScaleCrop>false</ScaleCrop>
  <LinksUpToDate>false</LinksUpToDate>
  <CharactersWithSpaces>2739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2023-02-20T17:21:00Z</dcterms:created>
  <dc:creator>ASUS</dc:creator>
  <cp:lastModifiedBy>毒德视尚糯</cp:lastModifiedBy>
  <dcterms:modified xsi:type="dcterms:W3CDTF">2024-01-04T06:39:04Z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44E01786D84E4AEBA1C0BCAE9873CAB1_13</vt:lpwstr>
  </property>
</Properties>
</file>